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4928" w14:textId="77777777" w:rsidR="00DC159A" w:rsidRPr="00DB55D4" w:rsidRDefault="00DC159A" w:rsidP="00DC159A">
      <w:pPr>
        <w:pStyle w:val="Heading1"/>
        <w:spacing w:after="0"/>
      </w:pPr>
      <w:r>
        <w:rPr>
          <w:color w:val="FFFFFF" w:themeColor="background1"/>
          <w:sz w:val="6"/>
          <w:szCs w:val="6"/>
        </w:rPr>
        <w:t>III/I</w:t>
      </w:r>
      <w:r w:rsidRPr="00C92FAD">
        <w:rPr>
          <w:color w:val="FFFFFF" w:themeColor="background1"/>
          <w:sz w:val="6"/>
          <w:szCs w:val="6"/>
        </w:rPr>
        <w:t xml:space="preserve"> </w:t>
      </w:r>
      <w:r>
        <w:rPr>
          <w:color w:val="FFFFFF" w:themeColor="background1"/>
          <w:sz w:val="6"/>
          <w:szCs w:val="6"/>
        </w:rPr>
        <w:t>(CSE -</w:t>
      </w:r>
      <w:r w:rsidRPr="00C92FAD">
        <w:rPr>
          <w:color w:val="FFFFFF" w:themeColor="background1"/>
          <w:sz w:val="6"/>
          <w:szCs w:val="6"/>
        </w:rPr>
        <w:t xml:space="preserve"> Scheme - 2020 Regulations)</w:t>
      </w:r>
    </w:p>
    <w:p w14:paraId="379260AC" w14:textId="77777777" w:rsidR="00DC159A" w:rsidRPr="005C4539" w:rsidRDefault="00DC159A" w:rsidP="00DC159A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05936880" w14:textId="77777777" w:rsidR="00DC159A" w:rsidRPr="005C4539" w:rsidRDefault="00DC159A" w:rsidP="00DC159A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031CAAF4" w14:textId="77777777" w:rsidR="00DC159A" w:rsidRDefault="00DC159A" w:rsidP="00DC159A">
      <w:pPr>
        <w:pStyle w:val="Paragraph"/>
        <w:jc w:val="center"/>
        <w:rPr>
          <w:b/>
          <w:bCs/>
          <w:sz w:val="20"/>
        </w:rPr>
      </w:pPr>
      <w:r>
        <w:rPr>
          <w:b/>
          <w:bCs/>
          <w:sz w:val="20"/>
        </w:rPr>
        <w:t>II</w:t>
      </w: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7DD70BCF" w14:textId="77777777" w:rsidR="00DC159A" w:rsidRPr="001D0612" w:rsidRDefault="00DC159A" w:rsidP="00DC159A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COMPUTER SCIENCE &amp; ENGINEERING</w:t>
      </w:r>
    </w:p>
    <w:p w14:paraId="3DECF4BF" w14:textId="77777777" w:rsidR="00DC159A" w:rsidRDefault="00DC159A" w:rsidP="00DC159A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SCHEME OF INSTRUCTION AND EVALUATION</w:t>
      </w:r>
    </w:p>
    <w:p w14:paraId="46760732" w14:textId="50263684" w:rsidR="00DC159A" w:rsidRDefault="00DC159A" w:rsidP="00DC159A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65064C3A" w14:textId="77777777" w:rsidR="00770761" w:rsidRDefault="00770761" w:rsidP="00DC159A">
      <w:pPr>
        <w:pStyle w:val="Paragraph"/>
        <w:jc w:val="center"/>
        <w:rPr>
          <w:sz w:val="20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206"/>
        <w:gridCol w:w="3422"/>
        <w:gridCol w:w="442"/>
        <w:gridCol w:w="401"/>
        <w:gridCol w:w="550"/>
        <w:gridCol w:w="837"/>
        <w:gridCol w:w="981"/>
        <w:gridCol w:w="1075"/>
        <w:gridCol w:w="981"/>
        <w:gridCol w:w="1079"/>
        <w:gridCol w:w="1176"/>
        <w:gridCol w:w="927"/>
        <w:gridCol w:w="787"/>
        <w:gridCol w:w="734"/>
      </w:tblGrid>
      <w:tr w:rsidR="00770761" w:rsidRPr="00060BD9" w14:paraId="4B175A11" w14:textId="77777777" w:rsidTr="00770761">
        <w:trPr>
          <w:trHeight w:val="300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14:paraId="38FEF1C4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S.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No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14:paraId="278DB58F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 xml:space="preserve">Course 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Code</w:t>
            </w:r>
          </w:p>
        </w:tc>
        <w:tc>
          <w:tcPr>
            <w:tcW w:w="3422" w:type="dxa"/>
            <w:vMerge w:val="restart"/>
            <w:shd w:val="clear" w:color="auto" w:fill="auto"/>
            <w:vAlign w:val="center"/>
            <w:hideMark/>
          </w:tcPr>
          <w:p w14:paraId="027B0220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Course Title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  <w:hideMark/>
          </w:tcPr>
          <w:p w14:paraId="440D2A91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Instruction Hours/Week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4826C535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Credits</w:t>
            </w:r>
          </w:p>
        </w:tc>
        <w:tc>
          <w:tcPr>
            <w:tcW w:w="7740" w:type="dxa"/>
            <w:gridSpan w:val="8"/>
            <w:shd w:val="clear" w:color="auto" w:fill="auto"/>
            <w:vAlign w:val="center"/>
            <w:hideMark/>
          </w:tcPr>
          <w:p w14:paraId="12686C81" w14:textId="77777777" w:rsidR="00DC159A" w:rsidRPr="00060BD9" w:rsidRDefault="00DC159A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Evaluation</w:t>
            </w:r>
          </w:p>
        </w:tc>
      </w:tr>
      <w:tr w:rsidR="00770761" w:rsidRPr="00060BD9" w14:paraId="012156F0" w14:textId="77777777" w:rsidTr="00770761">
        <w:trPr>
          <w:trHeight w:val="536"/>
        </w:trPr>
        <w:tc>
          <w:tcPr>
            <w:tcW w:w="479" w:type="dxa"/>
            <w:vMerge/>
            <w:vAlign w:val="center"/>
            <w:hideMark/>
          </w:tcPr>
          <w:p w14:paraId="59E729C6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143A647A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3422" w:type="dxa"/>
            <w:vMerge/>
            <w:vAlign w:val="center"/>
            <w:hideMark/>
          </w:tcPr>
          <w:p w14:paraId="1F2D641B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393" w:type="dxa"/>
            <w:gridSpan w:val="3"/>
            <w:vMerge/>
            <w:vAlign w:val="center"/>
            <w:hideMark/>
          </w:tcPr>
          <w:p w14:paraId="2B6613BC" w14:textId="77777777" w:rsidR="005F50C0" w:rsidRPr="00060BD9" w:rsidRDefault="005F50C0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060FE86B" w14:textId="77777777" w:rsidR="005F50C0" w:rsidRPr="00060BD9" w:rsidRDefault="005F50C0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056" w:type="dxa"/>
            <w:gridSpan w:val="2"/>
            <w:shd w:val="clear" w:color="auto" w:fill="auto"/>
            <w:vAlign w:val="center"/>
            <w:hideMark/>
          </w:tcPr>
          <w:p w14:paraId="2B54118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Sessional Test-I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  <w:hideMark/>
          </w:tcPr>
          <w:p w14:paraId="5331853E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Sessional Test-II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2DD17883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Total Sessional Marks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(Max. 40)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  <w:hideMark/>
          </w:tcPr>
          <w:p w14:paraId="5808FD06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End Semester Examination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6BDFBB4D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Total Marks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(100)</w:t>
            </w:r>
          </w:p>
        </w:tc>
      </w:tr>
      <w:tr w:rsidR="00770761" w:rsidRPr="00060BD9" w14:paraId="355E861A" w14:textId="77777777" w:rsidTr="00770761">
        <w:trPr>
          <w:trHeight w:val="519"/>
        </w:trPr>
        <w:tc>
          <w:tcPr>
            <w:tcW w:w="479" w:type="dxa"/>
            <w:shd w:val="clear" w:color="auto" w:fill="auto"/>
            <w:hideMark/>
          </w:tcPr>
          <w:p w14:paraId="7710E045" w14:textId="02E71893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D78A1EA" w14:textId="76A6799E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7E87422" w14:textId="77777777" w:rsidR="005F50C0" w:rsidRPr="00060BD9" w:rsidRDefault="005F50C0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THEORY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BBC2C4C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L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CFC2178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T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F9CEBD6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D/P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210324D" w14:textId="64FAC1BB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266B1B4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58BC184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 (24+6+10)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2FC96D0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6F3291C9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 (24+6+10)</w:t>
            </w: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14:paraId="020FBF43" w14:textId="5975A16F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1292EE7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Duration In Hours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F92B4A" w14:textId="77777777" w:rsidR="005F50C0" w:rsidRPr="00060BD9" w:rsidRDefault="005F50C0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Max. Marks</w:t>
            </w:r>
          </w:p>
        </w:tc>
        <w:tc>
          <w:tcPr>
            <w:tcW w:w="734" w:type="dxa"/>
            <w:vMerge/>
            <w:vAlign w:val="center"/>
            <w:hideMark/>
          </w:tcPr>
          <w:p w14:paraId="58FE786B" w14:textId="77777777" w:rsidR="005F50C0" w:rsidRPr="00060BD9" w:rsidRDefault="005F50C0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01409170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064B562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3342328" w14:textId="6135C2E8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20CS3101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2356FF9" w14:textId="256620DE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val="en-US" w:eastAsia="en-IN" w:bidi="ar-SA"/>
              </w:rPr>
              <w:t>Data Warehousing and Mining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15975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425CF147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02A0FB8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4DD14A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06DF22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4EFCEC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EDDB2B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A1DF65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 w:val="restart"/>
            <w:vAlign w:val="center"/>
            <w:hideMark/>
          </w:tcPr>
          <w:p w14:paraId="5FE87716" w14:textId="77777777" w:rsidR="009252F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 xml:space="preserve">0.8*Best of two </w:t>
            </w:r>
          </w:p>
          <w:p w14:paraId="23D2472E" w14:textId="77777777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+</w:t>
            </w:r>
            <w:r w:rsidRPr="00060BD9">
              <w:rPr>
                <w:sz w:val="20"/>
                <w:szCs w:val="20"/>
                <w:lang w:eastAsia="en-IN" w:bidi="ar-SA"/>
              </w:rPr>
              <w:br/>
              <w:t>0.2*least of two</w:t>
            </w:r>
          </w:p>
          <w:p w14:paraId="3A7F411E" w14:textId="5501873A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EF1DE83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FF20D6C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3F9CD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3923DDCB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25182C9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B743BFC" w14:textId="6683248E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20IT3101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252DF353" w14:textId="05EDB565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val="en-US" w:eastAsia="en-IN" w:bidi="ar-SA"/>
              </w:rPr>
              <w:t>Wireless and Ad hoc Networks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DC7EE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1BFD01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42305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EA3276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42B534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D27128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EFF8EC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D1637C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28657C18" w14:textId="59942813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85679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730EF0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110B606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18CA402F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300097E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1CF5221" w14:textId="501E59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20AD3101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298E8917" w14:textId="03BE67A6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Artificial Intelligence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C2E0DA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DCF62E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4812864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09B5E83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299ABE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C65237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F0EAF4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66F3D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65A61A2F" w14:textId="6CD13FE0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047600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3CDC5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2DECF7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6BECC457" w14:textId="77777777" w:rsidTr="00770761">
        <w:trPr>
          <w:trHeight w:val="300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14:paraId="220CFBC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723DDAD" w14:textId="375B0A11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5FC34A0" w14:textId="43194E69" w:rsidR="009252F9" w:rsidRPr="003A23BE" w:rsidRDefault="009252F9" w:rsidP="00CA2BC0">
            <w:pPr>
              <w:pStyle w:val="Paragraph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3A23BE">
              <w:rPr>
                <w:b/>
                <w:bCs/>
                <w:sz w:val="20"/>
                <w:szCs w:val="20"/>
                <w:lang w:eastAsia="en-IN" w:bidi="ar-SA"/>
              </w:rPr>
              <w:t>Professional Elective - I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14:paraId="177BC4D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  <w:hideMark/>
          </w:tcPr>
          <w:p w14:paraId="023BBA2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14:paraId="48617E0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14:paraId="5F2BAE4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29CAAA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  <w:hideMark/>
          </w:tcPr>
          <w:p w14:paraId="5F0814E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5415C65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14:paraId="6267DAB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453D8A46" w14:textId="05D61A71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14:paraId="64EE6E5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14:paraId="2A0B709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  <w:hideMark/>
          </w:tcPr>
          <w:p w14:paraId="13EC510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7A63FA7A" w14:textId="77777777" w:rsidTr="00770761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1069421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119162B" w14:textId="31950DF0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20CS31E1</w:t>
            </w:r>
          </w:p>
        </w:tc>
        <w:tc>
          <w:tcPr>
            <w:tcW w:w="3422" w:type="dxa"/>
            <w:shd w:val="clear" w:color="auto" w:fill="auto"/>
          </w:tcPr>
          <w:p w14:paraId="2A7430BC" w14:textId="55E0341B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Object Oriented Analysis and Design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467E703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7BA3D89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7B977F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013D226B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15E1FD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32F93595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1D89615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A69393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71C5B26F" w14:textId="6B746F05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485B499B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71238DC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7C022C2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26C6E19E" w14:textId="77777777" w:rsidTr="00770761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2B586A9B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9FE757A" w14:textId="5A657BD8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20CS31E2</w:t>
            </w:r>
          </w:p>
        </w:tc>
        <w:tc>
          <w:tcPr>
            <w:tcW w:w="3422" w:type="dxa"/>
            <w:shd w:val="clear" w:color="auto" w:fill="auto"/>
          </w:tcPr>
          <w:p w14:paraId="31EDB9DD" w14:textId="3185B90C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Principles of Programming Languages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0800268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08D301A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21F4349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30938B62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756FD5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4F423BD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3AFF62C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727D4FCC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4C6B2757" w14:textId="7226FE7B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45D1138A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0E7744C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4A652EF2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4DA61EC9" w14:textId="77777777" w:rsidTr="00770761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3FC4C532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ACDF19E" w14:textId="650E17BF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20CS31E3</w:t>
            </w:r>
          </w:p>
        </w:tc>
        <w:tc>
          <w:tcPr>
            <w:tcW w:w="3422" w:type="dxa"/>
            <w:shd w:val="clear" w:color="auto" w:fill="auto"/>
          </w:tcPr>
          <w:p w14:paraId="49BB2E2A" w14:textId="3CEED899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>Computer Graphics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2CE6CD2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2D5977C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C5618D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6E03C55F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21B7C27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21AC8AA1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734F00D3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8DFA3A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76960107" w14:textId="5DD0EDB3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73B24EB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1A81E4E6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04370421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581AAD26" w14:textId="77777777" w:rsidTr="00770761">
        <w:trPr>
          <w:trHeight w:val="300"/>
        </w:trPr>
        <w:tc>
          <w:tcPr>
            <w:tcW w:w="479" w:type="dxa"/>
            <w:vMerge/>
            <w:shd w:val="clear" w:color="auto" w:fill="auto"/>
            <w:vAlign w:val="center"/>
          </w:tcPr>
          <w:p w14:paraId="7119A8AA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068668A" w14:textId="5AB83E15" w:rsidR="009252F9" w:rsidRPr="00060BD9" w:rsidRDefault="009252F9" w:rsidP="00060BD9">
            <w:pPr>
              <w:pStyle w:val="Paragraph"/>
              <w:jc w:val="center"/>
              <w:rPr>
                <w:rFonts w:eastAsia="Times New Roman"/>
                <w:color w:val="000000"/>
                <w:sz w:val="20"/>
                <w:szCs w:val="20"/>
                <w:lang w:eastAsia="en-IN" w:bidi="ar-SA"/>
              </w:rPr>
            </w:pPr>
            <w:bookmarkStart w:id="0" w:name="_Hlk117544548"/>
            <w:r w:rsidRPr="00060BD9">
              <w:rPr>
                <w:sz w:val="20"/>
                <w:szCs w:val="20"/>
              </w:rPr>
              <w:t>20IT31E1</w:t>
            </w:r>
            <w:bookmarkEnd w:id="0"/>
          </w:p>
        </w:tc>
        <w:tc>
          <w:tcPr>
            <w:tcW w:w="3422" w:type="dxa"/>
            <w:shd w:val="clear" w:color="auto" w:fill="auto"/>
          </w:tcPr>
          <w:p w14:paraId="40327B73" w14:textId="31F84352" w:rsidR="009252F9" w:rsidRPr="00060BD9" w:rsidRDefault="009252F9" w:rsidP="00E83C31">
            <w:pPr>
              <w:pStyle w:val="Paragraph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</w:rPr>
              <w:t xml:space="preserve">Free and </w:t>
            </w:r>
            <w:proofErr w:type="gramStart"/>
            <w:r w:rsidRPr="00060BD9">
              <w:rPr>
                <w:sz w:val="20"/>
                <w:szCs w:val="20"/>
              </w:rPr>
              <w:t>Open Source</w:t>
            </w:r>
            <w:proofErr w:type="gramEnd"/>
            <w:r w:rsidRPr="00060BD9">
              <w:rPr>
                <w:sz w:val="20"/>
                <w:szCs w:val="20"/>
              </w:rPr>
              <w:t xml:space="preserve"> Software</w:t>
            </w:r>
          </w:p>
        </w:tc>
        <w:tc>
          <w:tcPr>
            <w:tcW w:w="442" w:type="dxa"/>
            <w:vMerge/>
            <w:shd w:val="clear" w:color="auto" w:fill="auto"/>
            <w:vAlign w:val="center"/>
          </w:tcPr>
          <w:p w14:paraId="6BB6B0E9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5AADC378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14:paraId="5730B0ED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0200683E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64ABB47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14:paraId="2A371DF0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1F844F77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31E94273" w14:textId="77777777" w:rsidR="009252F9" w:rsidRPr="00060BD9" w:rsidRDefault="009252F9" w:rsidP="0006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</w:tcPr>
          <w:p w14:paraId="5CA714C9" w14:textId="5D5898F5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14:paraId="10D54926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61640062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546F97AD" w14:textId="77777777" w:rsidR="009252F9" w:rsidRPr="00060BD9" w:rsidRDefault="009252F9" w:rsidP="00C7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</w:tr>
      <w:tr w:rsidR="009252F9" w:rsidRPr="00060BD9" w14:paraId="35581DB9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75353F27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5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C4BD9F" w14:textId="3A9DEDDE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20XX31XX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4AB3962" w14:textId="2220102D" w:rsidR="009252F9" w:rsidRPr="003A23BE" w:rsidRDefault="009252F9" w:rsidP="00CA2BC0">
            <w:pPr>
              <w:pStyle w:val="Paragraph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3A23BE">
              <w:rPr>
                <w:b/>
                <w:bCs/>
                <w:sz w:val="20"/>
                <w:szCs w:val="20"/>
                <w:lang w:eastAsia="en-IN" w:bidi="ar-SA"/>
              </w:rPr>
              <w:t>Open Elective - I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7C5160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2EEBEC6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BDA0D8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6745DE84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7E764C0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1B50E10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8D65E1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2E4F5F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44BDF65A" w14:textId="63FB02FD" w:rsidR="009252F9" w:rsidRPr="00060BD9" w:rsidRDefault="009252F9" w:rsidP="00CA2BC0">
            <w:pPr>
              <w:pStyle w:val="Paragraph"/>
              <w:rPr>
                <w:rFonts w:eastAsia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6A0B5C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6B9B3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12F7995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24E4F12A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10791ED2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A02540" w14:textId="6B94A7C5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20MC3101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47C1BC40" w14:textId="1F12F85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proofErr w:type="gramStart"/>
            <w:r w:rsidRPr="00060BD9">
              <w:rPr>
                <w:sz w:val="20"/>
                <w:szCs w:val="20"/>
                <w:lang w:eastAsia="en-IN" w:bidi="ar-SA"/>
              </w:rPr>
              <w:t>MC::</w:t>
            </w:r>
            <w:proofErr w:type="gramEnd"/>
            <w:r w:rsidRPr="00060BD9">
              <w:rPr>
                <w:sz w:val="20"/>
                <w:szCs w:val="20"/>
                <w:lang w:eastAsia="en-IN" w:bidi="ar-SA"/>
              </w:rPr>
              <w:t xml:space="preserve"> Entrepreneurship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5FBF5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6A3C292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10367A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1AAC4B2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ECB2C8B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378BE7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A30B42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97B0CF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shd w:val="clear" w:color="auto" w:fill="auto"/>
            <w:vAlign w:val="center"/>
            <w:hideMark/>
          </w:tcPr>
          <w:p w14:paraId="00AE05D4" w14:textId="3B1ED2EA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F22473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13FC53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6C3E997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DC159A" w:rsidRPr="00060BD9" w14:paraId="5A395CDF" w14:textId="77777777" w:rsidTr="00770761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7E04B1A5" w14:textId="77777777" w:rsidR="00DC159A" w:rsidRPr="00060BD9" w:rsidRDefault="00DC159A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51FFB88" w14:textId="77777777" w:rsidR="00DC159A" w:rsidRPr="00060BD9" w:rsidRDefault="00DC159A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PRACTICALS</w:t>
            </w:r>
          </w:p>
        </w:tc>
        <w:tc>
          <w:tcPr>
            <w:tcW w:w="9970" w:type="dxa"/>
            <w:gridSpan w:val="12"/>
            <w:shd w:val="clear" w:color="auto" w:fill="auto"/>
            <w:vAlign w:val="center"/>
            <w:hideMark/>
          </w:tcPr>
          <w:p w14:paraId="07015C2A" w14:textId="77777777" w:rsidR="00DC159A" w:rsidRPr="00060BD9" w:rsidRDefault="00DC159A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</w:tr>
      <w:tr w:rsidR="009252F9" w:rsidRPr="00060BD9" w14:paraId="7EDA80EA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65ACB7E4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7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E17A0B6" w14:textId="40F52DC6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20CS31P1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B7D3BC2" w14:textId="472FF27E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Data Warehousing and Mining Lab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6A72E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04C77B5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73D4581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3444DBE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B5DDF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C109EB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4A60B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0107B3D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1F89ECB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Day to Day Evaluation and a test (40 Marks)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94AB3CD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E06880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915A7FD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1CC75F6A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1F909E0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A0B2054" w14:textId="18E9CC7D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bookmarkStart w:id="1" w:name="_Hlk117544573"/>
            <w:r w:rsidRPr="00060BD9">
              <w:rPr>
                <w:sz w:val="20"/>
                <w:szCs w:val="20"/>
                <w:lang w:eastAsia="en-IN" w:bidi="ar-SA"/>
              </w:rPr>
              <w:t>20AD31P1</w:t>
            </w:r>
            <w:bookmarkEnd w:id="1"/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7E3E951" w14:textId="1576A76A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Artificial Intelligence Lab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7AA81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5590124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31A6BB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77A3F6B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83DC2F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46E80B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E4D8CC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01F92E1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165285A0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6DD145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61C61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3FA1A15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3C4DB7BE" w14:textId="77777777" w:rsidTr="00770761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27A4196F" w14:textId="1AE62F38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5D708C71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SKILL ORIENTED COURSE</w:t>
            </w:r>
          </w:p>
        </w:tc>
        <w:tc>
          <w:tcPr>
            <w:tcW w:w="6346" w:type="dxa"/>
            <w:gridSpan w:val="8"/>
            <w:shd w:val="clear" w:color="auto" w:fill="auto"/>
            <w:vAlign w:val="center"/>
            <w:hideMark/>
          </w:tcPr>
          <w:p w14:paraId="41C8B214" w14:textId="567326B3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4B6479BD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448" w:type="dxa"/>
            <w:gridSpan w:val="3"/>
            <w:shd w:val="clear" w:color="auto" w:fill="auto"/>
            <w:vAlign w:val="center"/>
            <w:hideMark/>
          </w:tcPr>
          <w:p w14:paraId="689F24A5" w14:textId="123ED63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</w:tr>
      <w:tr w:rsidR="009252F9" w:rsidRPr="00060BD9" w14:paraId="28EF0D91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0C8EB9C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9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A7A0B9D" w14:textId="0BAE2C2C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20SH31SC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171C7DB3" w14:textId="12E6B4F2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153BCA">
              <w:rPr>
                <w:sz w:val="20"/>
                <w:szCs w:val="20"/>
                <w:lang w:eastAsia="en-IN" w:bidi="ar-SA"/>
              </w:rPr>
              <w:t>Communication and Soft Skills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0EF293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477CD43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1AE6CBA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2320896F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2453C25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5212299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39022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3D1553D6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763E0A43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51CB529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5EB371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116F62E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7EB6AA53" w14:textId="77777777" w:rsidTr="00770761">
        <w:trPr>
          <w:trHeight w:val="300"/>
        </w:trPr>
        <w:tc>
          <w:tcPr>
            <w:tcW w:w="1685" w:type="dxa"/>
            <w:gridSpan w:val="2"/>
            <w:shd w:val="clear" w:color="auto" w:fill="auto"/>
            <w:vAlign w:val="center"/>
            <w:hideMark/>
          </w:tcPr>
          <w:p w14:paraId="75E838C2" w14:textId="33E149A2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68D65672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INTERNSHIP</w:t>
            </w:r>
          </w:p>
        </w:tc>
        <w:tc>
          <w:tcPr>
            <w:tcW w:w="6346" w:type="dxa"/>
            <w:gridSpan w:val="8"/>
            <w:shd w:val="clear" w:color="auto" w:fill="auto"/>
            <w:vAlign w:val="center"/>
            <w:hideMark/>
          </w:tcPr>
          <w:p w14:paraId="01BF49E1" w14:textId="1AA07ACB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14:paraId="2281F6E2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2448" w:type="dxa"/>
            <w:gridSpan w:val="3"/>
            <w:shd w:val="clear" w:color="auto" w:fill="auto"/>
            <w:vAlign w:val="center"/>
            <w:hideMark/>
          </w:tcPr>
          <w:p w14:paraId="6EE91424" w14:textId="0FACBBAC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</w:p>
        </w:tc>
      </w:tr>
      <w:tr w:rsidR="009252F9" w:rsidRPr="00060BD9" w14:paraId="6B7E93F0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40B13F1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ACE48D1" w14:textId="64D2A7C9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20CS31IS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06CC769C" w14:textId="7749F4D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Summer Internship</w:t>
            </w:r>
            <w:r w:rsidR="0014751F">
              <w:rPr>
                <w:sz w:val="20"/>
                <w:szCs w:val="20"/>
                <w:lang w:eastAsia="en-IN" w:bidi="ar-SA"/>
              </w:rPr>
              <w:t xml:space="preserve"> </w:t>
            </w:r>
          </w:p>
          <w:p w14:paraId="6CEEFBBC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(Community Service Project)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73C5CE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51C5ACDD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2785800A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478DCCBC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5F41E9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1475078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47E6C07E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A7384C0" w14:textId="77777777" w:rsidR="009252F9" w:rsidRPr="00060BD9" w:rsidRDefault="009252F9" w:rsidP="00060BD9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40</w:t>
            </w:r>
          </w:p>
        </w:tc>
        <w:tc>
          <w:tcPr>
            <w:tcW w:w="1176" w:type="dxa"/>
            <w:vMerge/>
            <w:vAlign w:val="center"/>
            <w:hideMark/>
          </w:tcPr>
          <w:p w14:paraId="3CB8B7EE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574FACF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C68667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21F07E4" w14:textId="77777777" w:rsidR="009252F9" w:rsidRPr="00060BD9" w:rsidRDefault="009252F9" w:rsidP="00C71B41">
            <w:pPr>
              <w:pStyle w:val="Paragraph"/>
              <w:jc w:val="center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100</w:t>
            </w:r>
          </w:p>
        </w:tc>
      </w:tr>
      <w:tr w:rsidR="009252F9" w:rsidRPr="00060BD9" w14:paraId="2B89DF65" w14:textId="77777777" w:rsidTr="00770761">
        <w:trPr>
          <w:trHeight w:val="300"/>
        </w:trPr>
        <w:tc>
          <w:tcPr>
            <w:tcW w:w="479" w:type="dxa"/>
            <w:shd w:val="clear" w:color="auto" w:fill="auto"/>
            <w:vAlign w:val="center"/>
            <w:hideMark/>
          </w:tcPr>
          <w:p w14:paraId="71FE3D6B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1872CFA" w14:textId="77777777" w:rsidR="009252F9" w:rsidRPr="00060BD9" w:rsidRDefault="009252F9" w:rsidP="00CA2BC0">
            <w:pPr>
              <w:pStyle w:val="Paragraph"/>
              <w:rPr>
                <w:sz w:val="20"/>
                <w:szCs w:val="20"/>
                <w:lang w:eastAsia="en-IN" w:bidi="ar-SA"/>
              </w:rPr>
            </w:pPr>
            <w:r w:rsidRPr="00060BD9">
              <w:rPr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3422" w:type="dxa"/>
            <w:shd w:val="clear" w:color="auto" w:fill="auto"/>
            <w:vAlign w:val="center"/>
            <w:hideMark/>
          </w:tcPr>
          <w:p w14:paraId="79D55D71" w14:textId="77777777" w:rsidR="009252F9" w:rsidRPr="00060BD9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060BD9">
              <w:rPr>
                <w:b/>
                <w:bCs/>
                <w:sz w:val="20"/>
                <w:szCs w:val="20"/>
                <w:lang w:eastAsia="en-IN" w:bidi="ar-SA"/>
              </w:rPr>
              <w:t>TOTAL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96EA41A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18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14:paraId="749A2A39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952B010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14:paraId="54392A41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21.5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016F4A7" w14:textId="19938874" w:rsidR="009252F9" w:rsidRPr="005F487A" w:rsidRDefault="009252F9" w:rsidP="00060BD9">
            <w:pPr>
              <w:pStyle w:val="Paragraph"/>
              <w:jc w:val="center"/>
              <w:rPr>
                <w:b/>
                <w:bCs/>
                <w:color w:val="FFFFFF"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7BB479DD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240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5B41343" w14:textId="4BE6814A" w:rsidR="009252F9" w:rsidRPr="005F487A" w:rsidRDefault="009252F9" w:rsidP="00060BD9">
            <w:pPr>
              <w:pStyle w:val="Paragraph"/>
              <w:jc w:val="center"/>
              <w:rPr>
                <w:b/>
                <w:bCs/>
                <w:color w:val="FFFFFF"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7853D478" w14:textId="77777777" w:rsidR="009252F9" w:rsidRPr="005F487A" w:rsidRDefault="009252F9" w:rsidP="00060BD9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400</w:t>
            </w:r>
          </w:p>
        </w:tc>
        <w:tc>
          <w:tcPr>
            <w:tcW w:w="1176" w:type="dxa"/>
            <w:vMerge/>
            <w:vAlign w:val="center"/>
            <w:hideMark/>
          </w:tcPr>
          <w:p w14:paraId="430AE559" w14:textId="77777777" w:rsidR="009252F9" w:rsidRPr="00060BD9" w:rsidRDefault="009252F9" w:rsidP="004F2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n-IN" w:bidi="ar-SA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40D5496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-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72BC62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600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2B1D6C9" w14:textId="77777777" w:rsidR="009252F9" w:rsidRPr="005F487A" w:rsidRDefault="009252F9" w:rsidP="00C71B41">
            <w:pPr>
              <w:pStyle w:val="Paragraph"/>
              <w:jc w:val="center"/>
              <w:rPr>
                <w:b/>
                <w:bCs/>
                <w:sz w:val="20"/>
                <w:szCs w:val="20"/>
                <w:lang w:eastAsia="en-IN" w:bidi="ar-SA"/>
              </w:rPr>
            </w:pPr>
            <w:r w:rsidRPr="005F487A">
              <w:rPr>
                <w:b/>
                <w:bCs/>
                <w:sz w:val="20"/>
                <w:szCs w:val="20"/>
                <w:lang w:eastAsia="en-IN" w:bidi="ar-SA"/>
              </w:rPr>
              <w:t>1000</w:t>
            </w:r>
          </w:p>
        </w:tc>
      </w:tr>
    </w:tbl>
    <w:p w14:paraId="4F2B68CC" w14:textId="3C91A70B" w:rsidR="001E4B77" w:rsidRDefault="00DC159A" w:rsidP="00BE6C32">
      <w:pPr>
        <w:pStyle w:val="Paragraph"/>
        <w:jc w:val="left"/>
      </w:pPr>
      <w:r w:rsidRPr="00101D19">
        <w:rPr>
          <w:b/>
          <w:bCs/>
          <w:i/>
          <w:sz w:val="22"/>
          <w:szCs w:val="28"/>
        </w:rPr>
        <w:t>MC:</w:t>
      </w:r>
      <w:r>
        <w:rPr>
          <w:b/>
          <w:bCs/>
          <w:i/>
          <w:sz w:val="22"/>
          <w:szCs w:val="28"/>
        </w:rPr>
        <w:t xml:space="preserve"> Mandatory Cours</w:t>
      </w:r>
      <w:r w:rsidR="00BE6C32">
        <w:rPr>
          <w:b/>
          <w:bCs/>
          <w:i/>
          <w:sz w:val="22"/>
          <w:szCs w:val="28"/>
        </w:rPr>
        <w:t>e</w:t>
      </w:r>
    </w:p>
    <w:sectPr w:rsidR="001E4B77" w:rsidSect="00A12D75">
      <w:headerReference w:type="even" r:id="rId8"/>
      <w:footerReference w:type="even" r:id="rId9"/>
      <w:footerReference w:type="default" r:id="rId10"/>
      <w:pgSz w:w="16838" w:h="11906" w:orient="landscape"/>
      <w:pgMar w:top="284" w:right="709" w:bottom="851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BD2E" w14:textId="77777777" w:rsidR="007A2206" w:rsidRDefault="007A2206" w:rsidP="00BE68A5">
      <w:pPr>
        <w:spacing w:after="0" w:line="240" w:lineRule="auto"/>
      </w:pPr>
      <w:r>
        <w:separator/>
      </w:r>
    </w:p>
    <w:p w14:paraId="23585917" w14:textId="77777777" w:rsidR="007A2206" w:rsidRDefault="007A2206"/>
  </w:endnote>
  <w:endnote w:type="continuationSeparator" w:id="0">
    <w:p w14:paraId="3ACE1EAF" w14:textId="77777777" w:rsidR="007A2206" w:rsidRDefault="007A2206" w:rsidP="00BE68A5">
      <w:pPr>
        <w:spacing w:after="0" w:line="240" w:lineRule="auto"/>
      </w:pPr>
      <w:r>
        <w:continuationSeparator/>
      </w:r>
    </w:p>
    <w:p w14:paraId="107BF239" w14:textId="77777777" w:rsidR="007A2206" w:rsidRDefault="007A2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C7F1" w14:textId="77777777" w:rsidR="007A2206" w:rsidRDefault="007A2206" w:rsidP="00BE68A5">
      <w:pPr>
        <w:spacing w:after="0" w:line="240" w:lineRule="auto"/>
      </w:pPr>
      <w:r>
        <w:separator/>
      </w:r>
    </w:p>
    <w:p w14:paraId="17346A41" w14:textId="77777777" w:rsidR="007A2206" w:rsidRDefault="007A2206"/>
  </w:footnote>
  <w:footnote w:type="continuationSeparator" w:id="0">
    <w:p w14:paraId="49D36F18" w14:textId="77777777" w:rsidR="007A2206" w:rsidRDefault="007A2206" w:rsidP="00BE68A5">
      <w:pPr>
        <w:spacing w:after="0" w:line="240" w:lineRule="auto"/>
      </w:pPr>
      <w:r>
        <w:continuationSeparator/>
      </w:r>
    </w:p>
    <w:p w14:paraId="4F59BD51" w14:textId="77777777" w:rsidR="007A2206" w:rsidRDefault="007A22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0024"/>
    <w:rsid w:val="00146415"/>
    <w:rsid w:val="0014751F"/>
    <w:rsid w:val="001520A9"/>
    <w:rsid w:val="00153BCA"/>
    <w:rsid w:val="0015584C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950FF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77C60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4552"/>
    <w:rsid w:val="00555C29"/>
    <w:rsid w:val="00557431"/>
    <w:rsid w:val="005577F0"/>
    <w:rsid w:val="00561B12"/>
    <w:rsid w:val="00566F87"/>
    <w:rsid w:val="005754D1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A2206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D75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619B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6C32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4000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1AA9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80</cp:revision>
  <cp:lastPrinted>2022-09-06T08:58:00Z</cp:lastPrinted>
  <dcterms:created xsi:type="dcterms:W3CDTF">2022-10-30T10:17:00Z</dcterms:created>
  <dcterms:modified xsi:type="dcterms:W3CDTF">2022-11-01T09:52:00Z</dcterms:modified>
</cp:coreProperties>
</file>